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4B4B" w:rsidRDefault="00C14B4B">
      <w:pPr>
        <w:rPr>
          <w:b/>
        </w:rPr>
      </w:pPr>
      <w:r>
        <w:rPr>
          <w:b/>
        </w:rPr>
        <w:t>DEVELOPMENT of custom connector</w:t>
      </w:r>
      <w:r w:rsidR="00370120">
        <w:rPr>
          <w:b/>
        </w:rPr>
        <w:t xml:space="preserve"> (windows)</w:t>
      </w:r>
      <w:r>
        <w:rPr>
          <w:b/>
        </w:rPr>
        <w:t>:</w:t>
      </w:r>
    </w:p>
    <w:p w:rsidR="00C14B4B" w:rsidRPr="00C14B4B" w:rsidRDefault="00C14B4B">
      <w:r>
        <w:rPr>
          <w:b/>
        </w:rPr>
        <w:t xml:space="preserve">Requirement: </w:t>
      </w:r>
      <w:r w:rsidRPr="00C14B4B">
        <w:t>Visual Studio Code,</w:t>
      </w:r>
      <w:r>
        <w:rPr>
          <w:b/>
        </w:rPr>
        <w:t xml:space="preserve"> </w:t>
      </w:r>
      <w:r>
        <w:t>Power Query SDK (extension)</w:t>
      </w:r>
    </w:p>
    <w:p w:rsidR="00C14B4B" w:rsidRDefault="00370120">
      <w:r>
        <w:rPr>
          <w:b/>
        </w:rPr>
        <w:t xml:space="preserve">Download </w:t>
      </w:r>
      <w:r w:rsidRPr="00C14B4B">
        <w:t>Visual Studio Code</w:t>
      </w:r>
      <w:r>
        <w:t>.</w:t>
      </w:r>
    </w:p>
    <w:p w:rsidR="00370120" w:rsidRDefault="00370120">
      <w:r>
        <w:t>Open extensions (</w:t>
      </w:r>
      <w:proofErr w:type="spellStart"/>
      <w:r>
        <w:t>ctrl+shift+X</w:t>
      </w:r>
      <w:proofErr w:type="spellEnd"/>
      <w:r>
        <w:t>). Install Power Query SDK</w:t>
      </w:r>
    </w:p>
    <w:p w:rsidR="00370120" w:rsidRDefault="00370120">
      <w:pPr>
        <w:rPr>
          <w:b/>
        </w:rPr>
      </w:pPr>
      <w:r w:rsidRPr="00370120">
        <w:rPr>
          <w:b/>
          <w:noProof/>
        </w:rPr>
        <w:drawing>
          <wp:inline distT="0" distB="0" distL="0" distR="0" wp14:anchorId="708DDB6E" wp14:editId="2F57B08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66" w:rsidRDefault="00B65566">
      <w:pPr>
        <w:rPr>
          <w:b/>
        </w:rPr>
      </w:pPr>
      <w:r>
        <w:rPr>
          <w:b/>
        </w:rPr>
        <w:t xml:space="preserve">After installing the extension, power query </w:t>
      </w:r>
      <w:proofErr w:type="spellStart"/>
      <w:r>
        <w:rPr>
          <w:b/>
        </w:rPr>
        <w:t>sdk</w:t>
      </w:r>
      <w:proofErr w:type="spellEnd"/>
      <w:r>
        <w:rPr>
          <w:b/>
        </w:rPr>
        <w:t xml:space="preserve"> bar appears in explorer view</w:t>
      </w:r>
    </w:p>
    <w:p w:rsidR="00CE64FE" w:rsidRDefault="00CE64FE">
      <w:r>
        <w:t xml:space="preserve">Refer </w:t>
      </w:r>
      <w:hyperlink r:id="rId5" w:history="1">
        <w:r w:rsidRPr="00EA28DA">
          <w:rPr>
            <w:rStyle w:val="Hyperlink"/>
          </w:rPr>
          <w:t>https://learn.microsoft.com/en-us/power-query/power-query-sdk-vs-code</w:t>
        </w:r>
      </w:hyperlink>
    </w:p>
    <w:p w:rsidR="00CE64FE" w:rsidRPr="00CE64FE" w:rsidRDefault="00CE64FE"/>
    <w:p w:rsidR="00370120" w:rsidRDefault="00B65566">
      <w:pPr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2673350</wp:posOffset>
                </wp:positionV>
                <wp:extent cx="1212850" cy="361950"/>
                <wp:effectExtent l="38100" t="38100" r="44450" b="381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36195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9B4BF3" id="Oval 5" o:spid="_x0000_s1026" style="position:absolute;margin-left:0;margin-top:210.5pt;width:95.5pt;height:28.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" filled="f" strokecolor="red" strokeweight="6pt">
                <v:stroke joinstyle="miter"/>
                <w10:wrap anchorx="margin"/>
              </v:oval>
            </w:pict>
          </mc:Fallback>
        </mc:AlternateContent>
      </w:r>
      <w:r w:rsidR="00370120" w:rsidRPr="00370120">
        <w:rPr>
          <w:b/>
          <w:noProof/>
        </w:rPr>
        <w:drawing>
          <wp:inline distT="0" distB="0" distL="0" distR="0" wp14:anchorId="6BB46596" wp14:editId="730E8FFE">
            <wp:extent cx="5667022" cy="318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923" cy="319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66" w:rsidRDefault="00B65566">
      <w:pPr>
        <w:rPr>
          <w:b/>
        </w:rPr>
      </w:pPr>
      <w:r w:rsidRPr="00B65566">
        <w:rPr>
          <w:b/>
          <w:noProof/>
        </w:rPr>
        <w:drawing>
          <wp:inline distT="0" distB="0" distL="0" distR="0" wp14:anchorId="2FD9D393" wp14:editId="683C175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66" w:rsidRDefault="00B65566">
      <w:pPr>
        <w:rPr>
          <w:b/>
        </w:rPr>
      </w:pPr>
      <w:r w:rsidRPr="00B65566">
        <w:rPr>
          <w:b/>
          <w:noProof/>
        </w:rPr>
        <w:lastRenderedPageBreak/>
        <w:drawing>
          <wp:inline distT="0" distB="0" distL="0" distR="0" wp14:anchorId="368455A0" wp14:editId="430B03B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566" w:rsidRDefault="00B65566">
      <w:pPr>
        <w:rPr>
          <w:b/>
        </w:rPr>
      </w:pPr>
    </w:p>
    <w:p w:rsidR="00B65566" w:rsidRDefault="00B65566">
      <w:pPr>
        <w:rPr>
          <w:b/>
        </w:rPr>
      </w:pPr>
      <w:r w:rsidRPr="00B65566">
        <w:rPr>
          <w:b/>
          <w:noProof/>
        </w:rPr>
        <w:drawing>
          <wp:inline distT="0" distB="0" distL="0" distR="0" wp14:anchorId="08048FE8" wp14:editId="41E77DB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74" w:rsidRDefault="00423774">
      <w:pPr>
        <w:rPr>
          <w:b/>
        </w:rPr>
      </w:pPr>
    </w:p>
    <w:p w:rsidR="00423774" w:rsidRDefault="00423774">
      <w:r>
        <w:rPr>
          <w:b/>
        </w:rPr>
        <w:t>Update .</w:t>
      </w:r>
      <w:proofErr w:type="spellStart"/>
      <w:r>
        <w:rPr>
          <w:b/>
        </w:rPr>
        <w:t>pq</w:t>
      </w:r>
      <w:proofErr w:type="spellEnd"/>
      <w:r>
        <w:rPr>
          <w:b/>
        </w:rPr>
        <w:t xml:space="preserve"> file to the following contents: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37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gramStart"/>
      <w:r w:rsidRPr="00423774">
        <w:rPr>
          <w:rFonts w:ascii="Consolas" w:eastAsia="Times New Roman" w:hAnsi="Consolas" w:cs="Times New Roman"/>
          <w:color w:val="6A9955"/>
          <w:sz w:val="21"/>
          <w:szCs w:val="21"/>
        </w:rPr>
        <w:t>This</w:t>
      </w:r>
      <w:proofErr w:type="gramEnd"/>
      <w:r w:rsidRPr="0042377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file contains your Data Connector logic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[Version </w:t>
      </w:r>
      <w:r w:rsidRPr="0042377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E9178"/>
          <w:sz w:val="21"/>
          <w:szCs w:val="21"/>
        </w:rPr>
        <w:t>"1.0.0"</w:t>
      </w:r>
      <w:r w:rsidRPr="00423774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proofErr w:type="gramStart"/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lastRenderedPageBreak/>
        <w:t>section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AirTable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;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PAT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r w:rsidR="006F4DAC">
        <w:rPr>
          <w:rFonts w:ascii="Consolas" w:eastAsia="Times New Roman" w:hAnsi="Consolas" w:cs="Times New Roman"/>
          <w:color w:val="CE9178"/>
          <w:sz w:val="16"/>
          <w:szCs w:val="21"/>
        </w:rPr>
        <w:t>ENTER_PERSONAL_ACCESS_TOKEN_HERE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;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[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DataSource.Kind</w:t>
      </w:r>
      <w:proofErr w:type="spellEnd"/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proofErr w:type="spellStart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AirTable</w:t>
      </w:r>
      <w:proofErr w:type="spellEnd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 Publish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proofErr w:type="spellStart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AirTable.Publish</w:t>
      </w:r>
      <w:proofErr w:type="spellEnd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]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proofErr w:type="gramStart"/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shared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AirTable.Contents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(BASE_ID </w:t>
      </w:r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as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text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, TABLE_ID </w:t>
      </w:r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as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text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, VIEW_ID </w:t>
      </w:r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as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text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=&gt;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</w:t>
      </w:r>
      <w:proofErr w:type="gramStart"/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let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Pagination 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List.Skip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List.Generate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( ()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=&gt;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Page_Key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proofErr w:type="spellStart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init</w:t>
      </w:r>
      <w:proofErr w:type="spellEnd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 Counter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B5CEA8"/>
          <w:sz w:val="16"/>
          <w:szCs w:val="21"/>
        </w:rPr>
        <w:t>0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], </w:t>
      </w: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>// Start Value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</w:t>
      </w:r>
      <w:proofErr w:type="gramStart"/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each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Page_Key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]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&lt;&gt;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null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, </w:t>
      </w: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>// Condition under which the next execution will happen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</w:t>
      </w:r>
      <w:proofErr w:type="gramStart"/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each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   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Page_Key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586C0"/>
          <w:sz w:val="16"/>
          <w:szCs w:val="21"/>
        </w:rPr>
        <w:t>try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586C0"/>
          <w:sz w:val="16"/>
          <w:szCs w:val="21"/>
        </w:rPr>
        <w:t>if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[Counter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]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&lt;</w:t>
      </w:r>
      <w:proofErr w:type="gramEnd"/>
      <w:r w:rsidRPr="00423774">
        <w:rPr>
          <w:rFonts w:ascii="Consolas" w:eastAsia="Times New Roman" w:hAnsi="Consolas" w:cs="Times New Roman"/>
          <w:color w:val="B5CEA8"/>
          <w:sz w:val="16"/>
          <w:szCs w:val="21"/>
        </w:rPr>
        <w:t>1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586C0"/>
          <w:sz w:val="16"/>
          <w:szCs w:val="21"/>
        </w:rPr>
        <w:t>then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""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        </w:t>
      </w:r>
      <w:proofErr w:type="gramStart"/>
      <w:r w:rsidRPr="00423774">
        <w:rPr>
          <w:rFonts w:ascii="Consolas" w:eastAsia="Times New Roman" w:hAnsi="Consolas" w:cs="Times New Roman"/>
          <w:color w:val="C586C0"/>
          <w:sz w:val="16"/>
          <w:szCs w:val="21"/>
        </w:rPr>
        <w:t>else</w:t>
      </w:r>
      <w:proofErr w:type="gramEnd"/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                        [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WebCall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][Value][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offset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] </w:t>
      </w:r>
      <w:r w:rsidRPr="00423774">
        <w:rPr>
          <w:rFonts w:ascii="Consolas" w:eastAsia="Times New Roman" w:hAnsi="Consolas" w:cs="Times New Roman"/>
          <w:color w:val="C586C0"/>
          <w:sz w:val="16"/>
          <w:szCs w:val="21"/>
        </w:rPr>
        <w:t>otherwise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null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, </w:t>
      </w: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 xml:space="preserve">// determine the </w:t>
      </w:r>
      <w:proofErr w:type="spellStart"/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>LastKey</w:t>
      </w:r>
      <w:proofErr w:type="spellEnd"/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 xml:space="preserve"> for the next execution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   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WebCall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586C0"/>
          <w:sz w:val="16"/>
          <w:szCs w:val="21"/>
        </w:rPr>
        <w:t>try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586C0"/>
          <w:sz w:val="16"/>
          <w:szCs w:val="21"/>
        </w:rPr>
        <w:t>if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[Counter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]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&lt;</w:t>
      </w:r>
      <w:proofErr w:type="gramEnd"/>
      <w:r w:rsidRPr="00423774">
        <w:rPr>
          <w:rFonts w:ascii="Consolas" w:eastAsia="Times New Roman" w:hAnsi="Consolas" w:cs="Times New Roman"/>
          <w:color w:val="B5CEA8"/>
          <w:sz w:val="16"/>
          <w:szCs w:val="21"/>
        </w:rPr>
        <w:t>1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        </w:t>
      </w:r>
      <w:proofErr w:type="gramStart"/>
      <w:r w:rsidRPr="00423774">
        <w:rPr>
          <w:rFonts w:ascii="Consolas" w:eastAsia="Times New Roman" w:hAnsi="Consolas" w:cs="Times New Roman"/>
          <w:color w:val="C586C0"/>
          <w:sz w:val="16"/>
          <w:szCs w:val="21"/>
        </w:rPr>
        <w:t>then</w:t>
      </w:r>
      <w:proofErr w:type="gramEnd"/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            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Json.Document(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Web.Contents(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"https://api.airtable.com"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,[RelativePath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"v0/"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BASE_ID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"/"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TABLE_ID,Headers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[Authorization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"Bearer "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PAT]]))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        </w:t>
      </w:r>
      <w:proofErr w:type="gramStart"/>
      <w:r w:rsidRPr="00423774">
        <w:rPr>
          <w:rFonts w:ascii="Consolas" w:eastAsia="Times New Roman" w:hAnsi="Consolas" w:cs="Times New Roman"/>
          <w:color w:val="C586C0"/>
          <w:sz w:val="16"/>
          <w:szCs w:val="21"/>
        </w:rPr>
        <w:t>else</w:t>
      </w:r>
      <w:proofErr w:type="gramEnd"/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            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Json.Document(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Web.Contents(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"https://api.airtable.com"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,[RelativePath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"v0/"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BASE_ID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"/"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TABLE_ID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"?offset="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[WebCall][Value][offset], Headers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[Authorization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"Bearer "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&amp;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PAT]])),</w:t>
      </w: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>// retrieve results per call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    Counter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[Counter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]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+</w:t>
      </w:r>
      <w:proofErr w:type="gramEnd"/>
      <w:r w:rsidRPr="00423774">
        <w:rPr>
          <w:rFonts w:ascii="Consolas" w:eastAsia="Times New Roman" w:hAnsi="Consolas" w:cs="Times New Roman"/>
          <w:color w:val="B5CEA8"/>
          <w:sz w:val="16"/>
          <w:szCs w:val="21"/>
        </w:rPr>
        <w:t>1</w:t>
      </w: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>// internal counter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            ],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</w:t>
      </w:r>
      <w:proofErr w:type="gramStart"/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each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WebCall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]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        )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</w:t>
      </w:r>
      <w:r w:rsidRPr="00423774">
        <w:rPr>
          <w:rFonts w:ascii="Consolas" w:eastAsia="Times New Roman" w:hAnsi="Consolas" w:cs="Times New Roman"/>
          <w:color w:val="B5CEA8"/>
          <w:sz w:val="16"/>
          <w:szCs w:val="21"/>
        </w:rPr>
        <w:t>1</w:t>
      </w:r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)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proofErr w:type="gramStart"/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in</w:t>
      </w:r>
      <w:proofErr w:type="gramEnd"/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    Pagination;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>// Data Source Kind description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AirTable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TestConnection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(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dataSourcePath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=&gt;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</w:t>
      </w:r>
      <w:proofErr w:type="gramStart"/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let</w:t>
      </w:r>
      <w:proofErr w:type="gramEnd"/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</w:t>
      </w:r>
      <w:proofErr w:type="spellStart"/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json</w:t>
      </w:r>
      <w:proofErr w:type="spellEnd"/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Json.Document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dataSourcePath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), BASE_ID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json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[BASE_ID], TABLE_ID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json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[TABLE_ID], VIEW_ID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json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[VIEW_ID]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</w:t>
      </w:r>
      <w:proofErr w:type="gramStart"/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in</w:t>
      </w:r>
      <w:proofErr w:type="gramEnd"/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    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{ 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proofErr w:type="spellStart"/>
      <w:proofErr w:type="gramEnd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AirTable.Contents</w:t>
      </w:r>
      <w:proofErr w:type="spellEnd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 BASE_ID, TABLE_ID, VIEW_ID },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Authentication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</w:t>
      </w: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>// Key = [],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</w:t>
      </w: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 xml:space="preserve">// </w:t>
      </w:r>
      <w:proofErr w:type="spellStart"/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>UsernamePassword</w:t>
      </w:r>
      <w:proofErr w:type="spellEnd"/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 xml:space="preserve"> = [],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</w:t>
      </w: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t>// Windows = [],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    Anonymous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[]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    ]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];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6A9955"/>
          <w:sz w:val="16"/>
          <w:szCs w:val="21"/>
        </w:rPr>
        <w:lastRenderedPageBreak/>
        <w:t>// Data Source UI publishing description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AirTable.Publish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Beta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569CD6"/>
          <w:sz w:val="16"/>
          <w:szCs w:val="21"/>
        </w:rPr>
        <w:t>true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Category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"Other"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ButtonText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{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Extension.LoadString</w:t>
      </w:r>
      <w:proofErr w:type="spellEnd"/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proofErr w:type="spellStart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ButtonTitle</w:t>
      </w:r>
      <w:proofErr w:type="spellEnd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),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Extension.LoadString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proofErr w:type="spellStart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ButtonHelp</w:t>
      </w:r>
      <w:proofErr w:type="spellEnd"/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) },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LearnMoreUrl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"https://powerbi.microsoft.com/"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SourceImage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AirTable.Icons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SourceTypeImage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AirTable.Icons</w:t>
      </w:r>
      <w:proofErr w:type="spellEnd"/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];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AirTable.Icons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[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Icon16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{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Extension.Contents</w:t>
      </w:r>
      <w:proofErr w:type="spellEnd"/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"AirTable16.png"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),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Extension.Contents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"AirTable20.png"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),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Extension.Contents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"AirTable24.png"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),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Extension.Contents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"AirTable32.png"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) },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    Icon32 </w:t>
      </w:r>
      <w:r w:rsidRPr="00423774">
        <w:rPr>
          <w:rFonts w:ascii="Consolas" w:eastAsia="Times New Roman" w:hAnsi="Consolas" w:cs="Times New Roman"/>
          <w:color w:val="D4D4D4"/>
          <w:sz w:val="16"/>
          <w:szCs w:val="21"/>
        </w:rPr>
        <w:t>=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 </w:t>
      </w:r>
      <w:proofErr w:type="gram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{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Extension.Contents</w:t>
      </w:r>
      <w:proofErr w:type="spellEnd"/>
      <w:proofErr w:type="gram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"AirTable32.png"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),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Extension.Contents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"AirTable40.png"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),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Extension.Contents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"AirTable48.png"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 xml:space="preserve">), </w:t>
      </w:r>
      <w:proofErr w:type="spellStart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Extension.Contents</w:t>
      </w:r>
      <w:proofErr w:type="spellEnd"/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(</w:t>
      </w:r>
      <w:r w:rsidRPr="00423774">
        <w:rPr>
          <w:rFonts w:ascii="Consolas" w:eastAsia="Times New Roman" w:hAnsi="Consolas" w:cs="Times New Roman"/>
          <w:color w:val="CE9178"/>
          <w:sz w:val="16"/>
          <w:szCs w:val="21"/>
        </w:rPr>
        <w:t>"AirTable64.png"</w:t>
      </w: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) }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  <w:r w:rsidRPr="00423774">
        <w:rPr>
          <w:rFonts w:ascii="Consolas" w:eastAsia="Times New Roman" w:hAnsi="Consolas" w:cs="Times New Roman"/>
          <w:color w:val="CCCCCC"/>
          <w:sz w:val="16"/>
          <w:szCs w:val="21"/>
        </w:rPr>
        <w:t>];</w:t>
      </w:r>
    </w:p>
    <w:p w:rsidR="00423774" w:rsidRPr="00423774" w:rsidRDefault="00423774" w:rsidP="004237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6"/>
          <w:szCs w:val="21"/>
        </w:rPr>
      </w:pPr>
    </w:p>
    <w:p w:rsidR="00423774" w:rsidRPr="00423774" w:rsidRDefault="00423774"/>
    <w:p w:rsidR="002E3698" w:rsidRDefault="002E3698">
      <w:pPr>
        <w:rPr>
          <w:b/>
        </w:rPr>
      </w:pPr>
      <w:r>
        <w:rPr>
          <w:b/>
        </w:rPr>
        <w:t>EVALUATE CURRENT POWER QUERY FILE</w:t>
      </w:r>
      <w:r w:rsidRPr="002E3698">
        <w:rPr>
          <w:b/>
          <w:noProof/>
        </w:rPr>
        <w:drawing>
          <wp:inline distT="0" distB="0" distL="0" distR="0" wp14:anchorId="7812C2CA" wp14:editId="0A9BA59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98" w:rsidRDefault="002E369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7250" cy="23304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28"/>
                    <a:stretch/>
                  </pic:blipFill>
                  <pic:spPr bwMode="auto">
                    <a:xfrm>
                      <a:off x="0" y="0"/>
                      <a:ext cx="59372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698" w:rsidRDefault="002E3698">
      <w:pPr>
        <w:rPr>
          <w:b/>
        </w:rPr>
      </w:pPr>
      <w:r>
        <w:rPr>
          <w:b/>
        </w:rPr>
        <w:t>SET CREDENTIAL</w:t>
      </w:r>
    </w:p>
    <w:p w:rsidR="002E3698" w:rsidRDefault="002E3698">
      <w:pPr>
        <w:rPr>
          <w:b/>
        </w:rPr>
      </w:pPr>
      <w:r w:rsidRPr="002E3698">
        <w:rPr>
          <w:b/>
          <w:noProof/>
        </w:rPr>
        <w:drawing>
          <wp:inline distT="0" distB="0" distL="0" distR="0" wp14:anchorId="42F11591" wp14:editId="11859487">
            <wp:extent cx="4362450" cy="2292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6602" b="31434"/>
                    <a:stretch/>
                  </pic:blipFill>
                  <pic:spPr bwMode="auto">
                    <a:xfrm>
                      <a:off x="0" y="0"/>
                      <a:ext cx="4362450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3698">
        <w:rPr>
          <w:b/>
          <w:noProof/>
        </w:rPr>
        <w:drawing>
          <wp:inline distT="0" distB="0" distL="0" distR="0" wp14:anchorId="7C4F284E" wp14:editId="235A4C48">
            <wp:extent cx="4375150" cy="22796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6389" b="31814"/>
                    <a:stretch/>
                  </pic:blipFill>
                  <pic:spPr bwMode="auto">
                    <a:xfrm>
                      <a:off x="0" y="0"/>
                      <a:ext cx="437515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698" w:rsidRDefault="002E3698">
      <w:pPr>
        <w:rPr>
          <w:b/>
        </w:rPr>
      </w:pPr>
      <w:r w:rsidRPr="002E3698">
        <w:rPr>
          <w:b/>
          <w:noProof/>
        </w:rPr>
        <w:lastRenderedPageBreak/>
        <w:drawing>
          <wp:inline distT="0" distB="0" distL="0" distR="0" wp14:anchorId="1B165329" wp14:editId="4CF0678D">
            <wp:extent cx="4508500" cy="22987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4145" b="31244"/>
                    <a:stretch/>
                  </pic:blipFill>
                  <pic:spPr bwMode="auto">
                    <a:xfrm>
                      <a:off x="0" y="0"/>
                      <a:ext cx="450850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6F7" w:rsidRDefault="001A46F7">
      <w:pPr>
        <w:rPr>
          <w:b/>
        </w:rPr>
      </w:pPr>
      <w:r>
        <w:rPr>
          <w:b/>
        </w:rPr>
        <w:t xml:space="preserve">EVALUATE CURRENT POWER QUERY FILE </w:t>
      </w:r>
      <w:proofErr w:type="gramStart"/>
      <w:r>
        <w:rPr>
          <w:b/>
        </w:rPr>
        <w:t>…(</w:t>
      </w:r>
      <w:proofErr w:type="gramEnd"/>
      <w:r>
        <w:rPr>
          <w:b/>
        </w:rPr>
        <w:t>AGAIN)</w:t>
      </w:r>
    </w:p>
    <w:p w:rsidR="005D4D1C" w:rsidRDefault="007A2DE8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203200</wp:posOffset>
                </wp:positionH>
                <wp:positionV relativeFrom="paragraph">
                  <wp:posOffset>539750</wp:posOffset>
                </wp:positionV>
                <wp:extent cx="1047750" cy="190500"/>
                <wp:effectExtent l="19050" t="19050" r="19050" b="190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905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1E474A" id="Oval 18" o:spid="_x0000_s1026" style="position:absolute;margin-left:16pt;margin-top:42.5pt;width:82.5pt;height: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" filled="f" strokecolor="red" strokeweight="3pt">
                <v:stroke joinstyle="miter"/>
              </v:oval>
            </w:pict>
          </mc:Fallback>
        </mc:AlternateContent>
      </w:r>
      <w:r w:rsidR="005D4D1C" w:rsidRPr="005D4D1C">
        <w:rPr>
          <w:b/>
          <w:noProof/>
        </w:rPr>
        <w:drawing>
          <wp:inline distT="0" distB="0" distL="0" distR="0" wp14:anchorId="46724492" wp14:editId="487980B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1E" w:rsidRPr="00423774" w:rsidRDefault="005D4D1C">
      <w:r w:rsidRPr="00423774">
        <w:t xml:space="preserve">After verifying the result is received by the code, </w:t>
      </w:r>
    </w:p>
    <w:p w:rsidR="001F741E" w:rsidRPr="00423774" w:rsidRDefault="001F741E">
      <w:pPr>
        <w:rPr>
          <w:b/>
        </w:rPr>
      </w:pPr>
      <w:r w:rsidRPr="00423774">
        <w:rPr>
          <w:b/>
        </w:rPr>
        <w:t>Run -&gt; Start Debugging</w:t>
      </w:r>
    </w:p>
    <w:p w:rsidR="00BF1F2C" w:rsidRPr="00423774" w:rsidRDefault="005D4D1C">
      <w:proofErr w:type="gramStart"/>
      <w:r w:rsidRPr="00423774">
        <w:t>the</w:t>
      </w:r>
      <w:proofErr w:type="gramEnd"/>
      <w:r w:rsidRPr="00423774">
        <w:t xml:space="preserve"> .</w:t>
      </w:r>
      <w:proofErr w:type="spellStart"/>
      <w:r w:rsidRPr="00423774">
        <w:t>mez</w:t>
      </w:r>
      <w:proofErr w:type="spellEnd"/>
      <w:r w:rsidRPr="00423774">
        <w:t xml:space="preserve"> file is copied </w:t>
      </w:r>
      <w:r w:rsidR="007A2DE8" w:rsidRPr="00423774">
        <w:br/>
        <w:t>from /bin/</w:t>
      </w:r>
      <w:proofErr w:type="spellStart"/>
      <w:r w:rsidR="007A2DE8" w:rsidRPr="00423774">
        <w:t>AnyCPU</w:t>
      </w:r>
      <w:proofErr w:type="spellEnd"/>
      <w:r w:rsidR="007A2DE8" w:rsidRPr="00423774">
        <w:t>/Debug (circled in above image)</w:t>
      </w:r>
      <w:r w:rsidR="007A2DE8" w:rsidRPr="00423774">
        <w:br/>
      </w:r>
      <w:r w:rsidRPr="00423774">
        <w:t>to \Documents\Power BI Desktop\Custom Connectors (custom connector location)</w:t>
      </w:r>
    </w:p>
    <w:p w:rsidR="00BF1F2C" w:rsidRDefault="00BF1F2C">
      <w:pPr>
        <w:rPr>
          <w:b/>
        </w:rPr>
      </w:pPr>
      <w:r>
        <w:rPr>
          <w:b/>
        </w:rPr>
        <w:br w:type="page"/>
      </w:r>
    </w:p>
    <w:p w:rsidR="005D4D1C" w:rsidRDefault="005D4D1C">
      <w:pPr>
        <w:rPr>
          <w:b/>
        </w:rPr>
      </w:pPr>
    </w:p>
    <w:p w:rsidR="00497847" w:rsidRDefault="00497847">
      <w:pPr>
        <w:rPr>
          <w:b/>
        </w:rPr>
      </w:pPr>
      <w:r>
        <w:rPr>
          <w:b/>
        </w:rPr>
        <w:t>Installing Custom connector in POWER BI DESKTOP</w:t>
      </w:r>
    </w:p>
    <w:p w:rsidR="00BF1F2C" w:rsidRDefault="00BF1F2C">
      <w:pPr>
        <w:rPr>
          <w:b/>
        </w:rPr>
      </w:pPr>
      <w:r>
        <w:rPr>
          <w:b/>
        </w:rPr>
        <w:t>After copying the custom connector as in the last step in previous page</w:t>
      </w:r>
    </w:p>
    <w:p w:rsidR="00323CC7" w:rsidRDefault="003D6F9F">
      <w:r w:rsidRPr="003D6F9F">
        <w:rPr>
          <w:b/>
        </w:rPr>
        <w:t>Reference:</w:t>
      </w:r>
      <w:r>
        <w:t xml:space="preserve"> </w:t>
      </w:r>
      <w:hyperlink r:id="rId16" w:history="1">
        <w:r w:rsidRPr="00EA28DA">
          <w:rPr>
            <w:rStyle w:val="Hyperlink"/>
          </w:rPr>
          <w:t>https://support.biconnector.com/support/solutions/articles/8000068824-power-bi-warning-about-uncertified-connectors-is-this-an-error-</w:t>
        </w:r>
      </w:hyperlink>
    </w:p>
    <w:p w:rsidR="003D6F9F" w:rsidRDefault="003D6F9F" w:rsidP="003D6F9F">
      <w:pPr>
        <w:pStyle w:val="NormalWeb"/>
        <w:spacing w:before="0" w:beforeAutospacing="0" w:after="0" w:afterAutospacing="0"/>
        <w:rPr>
          <w:sz w:val="20"/>
          <w:szCs w:val="20"/>
        </w:rPr>
      </w:pPr>
      <w:r>
        <w:rPr>
          <w:rStyle w:val="Strong"/>
          <w:sz w:val="20"/>
          <w:szCs w:val="20"/>
          <w:u w:val="single"/>
        </w:rPr>
        <w:t>Step 1:</w:t>
      </w:r>
      <w:r>
        <w:rPr>
          <w:sz w:val="20"/>
          <w:szCs w:val="20"/>
        </w:rPr>
        <w:t> Go to </w:t>
      </w:r>
      <w:proofErr w:type="gramStart"/>
      <w:r>
        <w:rPr>
          <w:rStyle w:val="Strong"/>
          <w:sz w:val="20"/>
          <w:szCs w:val="20"/>
        </w:rPr>
        <w:t>File</w:t>
      </w:r>
      <w:proofErr w:type="gramEnd"/>
      <w:r>
        <w:rPr>
          <w:rStyle w:val="Strong"/>
          <w:sz w:val="20"/>
          <w:szCs w:val="20"/>
        </w:rPr>
        <w:t> </w:t>
      </w:r>
      <w:r>
        <w:rPr>
          <w:sz w:val="20"/>
          <w:szCs w:val="20"/>
        </w:rPr>
        <w:t>menu in Power BI Desktop</w:t>
      </w:r>
    </w:p>
    <w:p w:rsidR="003D6F9F" w:rsidRDefault="003D6F9F" w:rsidP="003D6F9F">
      <w:pPr>
        <w:pStyle w:val="NormalWeb"/>
        <w:spacing w:before="0" w:beforeAutospacing="0" w:after="0" w:afterAutospacing="0"/>
        <w:rPr>
          <w:sz w:val="20"/>
          <w:szCs w:val="20"/>
        </w:rPr>
      </w:pPr>
    </w:p>
    <w:p w:rsidR="003D6F9F" w:rsidRDefault="003D6F9F" w:rsidP="003D6F9F">
      <w:pPr>
        <w:pStyle w:val="NormalWeb"/>
        <w:spacing w:before="0" w:beforeAutospacing="0" w:after="0" w:afterAutospacing="0"/>
        <w:rPr>
          <w:sz w:val="20"/>
          <w:szCs w:val="20"/>
        </w:rPr>
      </w:pPr>
      <w:r>
        <w:rPr>
          <w:rStyle w:val="Strong"/>
          <w:sz w:val="20"/>
          <w:szCs w:val="20"/>
          <w:u w:val="single"/>
        </w:rPr>
        <w:t>Step 2:</w:t>
      </w:r>
      <w:r>
        <w:rPr>
          <w:sz w:val="20"/>
          <w:szCs w:val="20"/>
        </w:rPr>
        <w:t> Navigate to </w:t>
      </w:r>
      <w:r>
        <w:rPr>
          <w:rStyle w:val="Strong"/>
          <w:sz w:val="20"/>
          <w:szCs w:val="20"/>
        </w:rPr>
        <w:t>Options and Settings</w:t>
      </w:r>
      <w:r>
        <w:rPr>
          <w:sz w:val="20"/>
          <w:szCs w:val="20"/>
        </w:rPr>
        <w:t> -&gt; </w:t>
      </w:r>
      <w:r>
        <w:rPr>
          <w:rStyle w:val="Strong"/>
          <w:sz w:val="20"/>
          <w:szCs w:val="20"/>
        </w:rPr>
        <w:t>Options </w:t>
      </w:r>
      <w:r>
        <w:rPr>
          <w:sz w:val="20"/>
          <w:szCs w:val="20"/>
        </w:rPr>
        <w:t>menu.</w:t>
      </w:r>
    </w:p>
    <w:p w:rsidR="003D6F9F" w:rsidRDefault="003D6F9F" w:rsidP="003D6F9F">
      <w:pPr>
        <w:pStyle w:val="NormalWeb"/>
        <w:spacing w:before="0" w:beforeAutospacing="0" w:after="0" w:afterAutospacing="0"/>
        <w:rPr>
          <w:sz w:val="20"/>
          <w:szCs w:val="20"/>
        </w:rPr>
      </w:pPr>
    </w:p>
    <w:p w:rsidR="003D6F9F" w:rsidRDefault="003D6F9F" w:rsidP="003D6F9F">
      <w:pPr>
        <w:pStyle w:val="NormalWeb"/>
        <w:spacing w:before="0" w:beforeAutospacing="0" w:after="0" w:afterAutospacing="0"/>
        <w:rPr>
          <w:sz w:val="20"/>
          <w:szCs w:val="20"/>
        </w:rPr>
      </w:pPr>
      <w:r>
        <w:rPr>
          <w:rStyle w:val="Strong"/>
          <w:sz w:val="20"/>
          <w:szCs w:val="20"/>
          <w:u w:val="single"/>
        </w:rPr>
        <w:t>Step 3:</w:t>
      </w:r>
      <w:r>
        <w:rPr>
          <w:sz w:val="20"/>
          <w:szCs w:val="20"/>
        </w:rPr>
        <w:t> Select </w:t>
      </w:r>
      <w:r>
        <w:rPr>
          <w:rStyle w:val="Strong"/>
          <w:sz w:val="20"/>
          <w:szCs w:val="20"/>
        </w:rPr>
        <w:t>Security </w:t>
      </w:r>
      <w:r>
        <w:rPr>
          <w:sz w:val="20"/>
          <w:szCs w:val="20"/>
        </w:rPr>
        <w:t>tab.</w:t>
      </w:r>
    </w:p>
    <w:p w:rsidR="003D6F9F" w:rsidRDefault="003D6F9F" w:rsidP="003D6F9F">
      <w:pPr>
        <w:pStyle w:val="NormalWeb"/>
        <w:spacing w:before="0" w:beforeAutospacing="0" w:after="0" w:afterAutospacing="0"/>
        <w:rPr>
          <w:sz w:val="20"/>
          <w:szCs w:val="20"/>
        </w:rPr>
      </w:pPr>
    </w:p>
    <w:p w:rsidR="003D6F9F" w:rsidRDefault="003D6F9F" w:rsidP="003D6F9F">
      <w:pPr>
        <w:pStyle w:val="NormalWeb"/>
        <w:spacing w:before="0" w:beforeAutospacing="0" w:after="0" w:afterAutospacing="0"/>
        <w:rPr>
          <w:sz w:val="20"/>
          <w:szCs w:val="20"/>
        </w:rPr>
      </w:pPr>
      <w:r>
        <w:rPr>
          <w:rStyle w:val="Strong"/>
          <w:sz w:val="20"/>
          <w:szCs w:val="20"/>
          <w:u w:val="single"/>
        </w:rPr>
        <w:t>Step 4:</w:t>
      </w:r>
      <w:r>
        <w:rPr>
          <w:sz w:val="20"/>
          <w:szCs w:val="20"/>
        </w:rPr>
        <w:t> Under </w:t>
      </w:r>
      <w:r>
        <w:rPr>
          <w:rStyle w:val="Strong"/>
          <w:sz w:val="20"/>
          <w:szCs w:val="20"/>
        </w:rPr>
        <w:t>Data Extensions</w:t>
      </w:r>
      <w:r>
        <w:rPr>
          <w:sz w:val="20"/>
          <w:szCs w:val="20"/>
        </w:rPr>
        <w:t> section, by default, "</w:t>
      </w:r>
      <w:r>
        <w:rPr>
          <w:rStyle w:val="Emphasis"/>
          <w:sz w:val="20"/>
          <w:szCs w:val="20"/>
        </w:rPr>
        <w:t xml:space="preserve">(Recommended) </w:t>
      </w:r>
      <w:proofErr w:type="gramStart"/>
      <w:r>
        <w:rPr>
          <w:rStyle w:val="Emphasis"/>
          <w:sz w:val="20"/>
          <w:szCs w:val="20"/>
        </w:rPr>
        <w:t>Only</w:t>
      </w:r>
      <w:proofErr w:type="gramEnd"/>
      <w:r>
        <w:rPr>
          <w:rStyle w:val="Emphasis"/>
          <w:sz w:val="20"/>
          <w:szCs w:val="20"/>
        </w:rPr>
        <w:t xml:space="preserve"> allow certified extensions to load</w:t>
      </w:r>
      <w:r>
        <w:rPr>
          <w:sz w:val="20"/>
          <w:szCs w:val="20"/>
        </w:rPr>
        <w:t>" radio button will be selected. Switch it to "</w:t>
      </w:r>
      <w:r>
        <w:rPr>
          <w:rStyle w:val="Emphasis"/>
          <w:sz w:val="20"/>
          <w:szCs w:val="20"/>
        </w:rPr>
        <w:t xml:space="preserve">(Not </w:t>
      </w:r>
      <w:proofErr w:type="spellStart"/>
      <w:r>
        <w:rPr>
          <w:rStyle w:val="Emphasis"/>
          <w:sz w:val="20"/>
          <w:szCs w:val="20"/>
        </w:rPr>
        <w:t>Recommeded</w:t>
      </w:r>
      <w:proofErr w:type="spellEnd"/>
      <w:r>
        <w:rPr>
          <w:rStyle w:val="Emphasis"/>
          <w:sz w:val="20"/>
          <w:szCs w:val="20"/>
        </w:rPr>
        <w:t>) Allow any extension to load without validation or warning</w:t>
      </w:r>
      <w:r>
        <w:rPr>
          <w:sz w:val="20"/>
          <w:szCs w:val="20"/>
        </w:rPr>
        <w:t>".</w:t>
      </w:r>
    </w:p>
    <w:p w:rsidR="003D6F9F" w:rsidRDefault="003D6F9F">
      <w:r>
        <w:rPr>
          <w:noProof/>
        </w:rPr>
        <w:drawing>
          <wp:inline distT="0" distB="0" distL="0" distR="0">
            <wp:extent cx="4619002" cy="4695825"/>
            <wp:effectExtent l="0" t="0" r="0" b="0"/>
            <wp:docPr id="1" name="Picture 1" descr="https://s3.amazonaws.com/cdn.freshdesk.com/data/helpdesk/attachments/production/8037246953/original/7lfZWyAbcYyHzwAo8IwPPvx5TW222E4XEg?1532415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3.amazonaws.com/cdn.freshdesk.com/data/helpdesk/attachments/production/8037246953/original/7lfZWyAbcYyHzwAo8IwPPvx5TW222E4XEg?15324154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909" cy="470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F9F" w:rsidRDefault="003D6F9F">
      <w:pPr>
        <w:rPr>
          <w:rFonts w:ascii="Roboto" w:hAnsi="Roboto"/>
          <w:color w:val="13002C"/>
          <w:sz w:val="20"/>
          <w:szCs w:val="20"/>
          <w:shd w:val="clear" w:color="auto" w:fill="FFFFFF"/>
        </w:rPr>
      </w:pPr>
      <w:r>
        <w:rPr>
          <w:rStyle w:val="Strong"/>
          <w:rFonts w:ascii="Roboto" w:hAnsi="Roboto"/>
          <w:color w:val="13002C"/>
          <w:sz w:val="20"/>
          <w:szCs w:val="20"/>
          <w:shd w:val="clear" w:color="auto" w:fill="FFFFFF"/>
        </w:rPr>
        <w:t>Step 5:</w:t>
      </w:r>
      <w:r>
        <w:rPr>
          <w:rFonts w:ascii="Roboto" w:hAnsi="Roboto"/>
          <w:color w:val="13002C"/>
          <w:sz w:val="20"/>
          <w:szCs w:val="20"/>
          <w:shd w:val="clear" w:color="auto" w:fill="FFFFFF"/>
        </w:rPr>
        <w:t> Now click on the </w:t>
      </w:r>
      <w:r>
        <w:rPr>
          <w:rStyle w:val="Strong"/>
          <w:rFonts w:ascii="Roboto" w:hAnsi="Roboto"/>
          <w:color w:val="13002C"/>
          <w:sz w:val="20"/>
          <w:szCs w:val="20"/>
          <w:shd w:val="clear" w:color="auto" w:fill="FFFFFF"/>
        </w:rPr>
        <w:t>OK </w:t>
      </w:r>
      <w:r>
        <w:rPr>
          <w:rFonts w:ascii="Roboto" w:hAnsi="Roboto"/>
          <w:color w:val="13002C"/>
          <w:sz w:val="20"/>
          <w:szCs w:val="20"/>
          <w:shd w:val="clear" w:color="auto" w:fill="FFFFFF"/>
        </w:rPr>
        <w:t>button and restart Power BI to make the changes effective.</w:t>
      </w:r>
    </w:p>
    <w:p w:rsidR="00301E3B" w:rsidRDefault="00301E3B">
      <w:pPr>
        <w:rPr>
          <w:rFonts w:ascii="Roboto" w:hAnsi="Roboto"/>
          <w:color w:val="13002C"/>
          <w:sz w:val="20"/>
          <w:szCs w:val="20"/>
          <w:shd w:val="clear" w:color="auto" w:fill="FFFFFF"/>
        </w:rPr>
      </w:pPr>
      <w:r w:rsidRPr="00301E3B">
        <w:rPr>
          <w:rFonts w:ascii="Roboto" w:hAnsi="Roboto"/>
          <w:b/>
          <w:color w:val="13002C"/>
          <w:sz w:val="20"/>
          <w:szCs w:val="20"/>
          <w:shd w:val="clear" w:color="auto" w:fill="FFFFFF"/>
        </w:rPr>
        <w:t>Step 6:</w:t>
      </w:r>
      <w:r>
        <w:rPr>
          <w:rFonts w:ascii="Roboto" w:hAnsi="Roboto"/>
          <w:color w:val="13002C"/>
          <w:sz w:val="20"/>
          <w:szCs w:val="20"/>
          <w:shd w:val="clear" w:color="auto" w:fill="FFFFFF"/>
        </w:rPr>
        <w:t xml:space="preserve"> Close and Open Power BI Desktop (restart)</w:t>
      </w:r>
    </w:p>
    <w:p w:rsidR="000D7F23" w:rsidRDefault="000D7F23">
      <w:pPr>
        <w:rPr>
          <w:rFonts w:ascii="Roboto" w:hAnsi="Roboto"/>
          <w:color w:val="13002C"/>
          <w:sz w:val="20"/>
          <w:szCs w:val="20"/>
          <w:shd w:val="clear" w:color="auto" w:fill="FFFFFF"/>
        </w:rPr>
      </w:pPr>
      <w:r w:rsidRPr="000D7F23">
        <w:rPr>
          <w:rFonts w:ascii="Roboto" w:hAnsi="Roboto"/>
          <w:b/>
          <w:color w:val="13002C"/>
          <w:sz w:val="20"/>
          <w:szCs w:val="20"/>
          <w:shd w:val="clear" w:color="auto" w:fill="FFFFFF"/>
        </w:rPr>
        <w:t>Step 7:</w:t>
      </w:r>
      <w:r>
        <w:rPr>
          <w:rFonts w:ascii="Roboto" w:hAnsi="Roboto"/>
          <w:color w:val="13002C"/>
          <w:sz w:val="20"/>
          <w:szCs w:val="20"/>
          <w:shd w:val="clear" w:color="auto" w:fill="FFFFFF"/>
        </w:rPr>
        <w:t xml:space="preserve"> Get data -&gt; enter the connector file name in the search box</w:t>
      </w:r>
    </w:p>
    <w:p w:rsidR="000D7F23" w:rsidRDefault="000D7F23">
      <w:r w:rsidRPr="000D7F23">
        <w:rPr>
          <w:noProof/>
        </w:rPr>
        <w:lastRenderedPageBreak/>
        <w:drawing>
          <wp:inline distT="0" distB="0" distL="0" distR="0" wp14:anchorId="6E413D80" wp14:editId="3B1C3AF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16" w:rsidRDefault="005E1C16"/>
    <w:p w:rsidR="00057578" w:rsidRDefault="00057578"/>
    <w:p w:rsidR="00057578" w:rsidRDefault="00057578">
      <w:r>
        <w:t>TRANSFORM DATA -&gt;</w:t>
      </w:r>
    </w:p>
    <w:p w:rsidR="00057578" w:rsidRDefault="00057578">
      <w:r w:rsidRPr="00057578">
        <w:drawing>
          <wp:inline distT="0" distB="0" distL="0" distR="0" wp14:anchorId="08A8A055" wp14:editId="54663A6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78" w:rsidRDefault="00057578"/>
    <w:p w:rsidR="00057578" w:rsidRDefault="00057578">
      <w:r>
        <w:lastRenderedPageBreak/>
        <w:t xml:space="preserve">PUBLISH THE REPORT AND DATASET TO </w:t>
      </w:r>
      <w:proofErr w:type="spellStart"/>
      <w:r>
        <w:t>PowerBI</w:t>
      </w:r>
      <w:proofErr w:type="spellEnd"/>
      <w:r>
        <w:t xml:space="preserve"> Service</w:t>
      </w:r>
    </w:p>
    <w:p w:rsidR="00057578" w:rsidRDefault="00057578"/>
    <w:p w:rsidR="00057578" w:rsidRDefault="00DB502A">
      <w:r>
        <w:t xml:space="preserve">For the custom connector to work online, we need to setup an </w:t>
      </w:r>
      <w:r w:rsidRPr="00DB502A">
        <w:rPr>
          <w:b/>
        </w:rPr>
        <w:t>on-premises data gateway (personal mode)</w:t>
      </w:r>
    </w:p>
    <w:p w:rsidR="00B430F0" w:rsidRDefault="00B430F0"/>
    <w:p w:rsidR="00B430F0" w:rsidRDefault="00B430F0">
      <w:r>
        <w:t xml:space="preserve">Refer </w:t>
      </w:r>
      <w:hyperlink r:id="rId20" w:history="1">
        <w:r w:rsidRPr="002A48B0">
          <w:rPr>
            <w:rStyle w:val="Hyperlink"/>
          </w:rPr>
          <w:t>https://learn.microsoft.com/en-us/data-integration/gateway/service-gateway-install</w:t>
        </w:r>
      </w:hyperlink>
      <w:r>
        <w:t xml:space="preserve"> </w:t>
      </w:r>
    </w:p>
    <w:p w:rsidR="00B430F0" w:rsidRDefault="00B430F0">
      <w:hyperlink r:id="rId21" w:history="1">
        <w:r w:rsidRPr="002A48B0">
          <w:rPr>
            <w:rStyle w:val="Hyperlink"/>
          </w:rPr>
          <w:t>https://learn.microsoft.com/en-us/power-bi/connect-data/service-gateway-custom-connectors</w:t>
        </w:r>
      </w:hyperlink>
    </w:p>
    <w:p w:rsidR="00B430F0" w:rsidRDefault="00B430F0">
      <w:r>
        <w:t>DOWNLOAD LINK -&gt;</w:t>
      </w:r>
    </w:p>
    <w:p w:rsidR="00B430F0" w:rsidRDefault="008B60E8">
      <w:hyperlink r:id="rId22" w:history="1">
        <w:r w:rsidRPr="002A48B0">
          <w:rPr>
            <w:rStyle w:val="Hyperlink"/>
          </w:rPr>
          <w:t>https://www.microsoft.com/en-us/download/details.aspx?id=55768</w:t>
        </w:r>
      </w:hyperlink>
    </w:p>
    <w:p w:rsidR="008B60E8" w:rsidRDefault="008B60E8"/>
    <w:p w:rsidR="008B60E8" w:rsidRDefault="008B60E8">
      <w:r w:rsidRPr="008B60E8">
        <w:drawing>
          <wp:inline distT="0" distB="0" distL="0" distR="0" wp14:anchorId="3436C4E9" wp14:editId="67949C03">
            <wp:extent cx="3091562" cy="2187896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014" t="24033" r="23966" b="10518"/>
                    <a:stretch/>
                  </pic:blipFill>
                  <pic:spPr bwMode="auto">
                    <a:xfrm>
                      <a:off x="0" y="0"/>
                      <a:ext cx="3091894" cy="218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0E8" w:rsidRDefault="008B60E8">
      <w:r w:rsidRPr="008B60E8">
        <w:drawing>
          <wp:inline distT="0" distB="0" distL="0" distR="0" wp14:anchorId="16F546A6" wp14:editId="57340078">
            <wp:extent cx="3049762" cy="2843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278" t="4426" r="24399" b="10501"/>
                    <a:stretch/>
                  </pic:blipFill>
                  <pic:spPr bwMode="auto">
                    <a:xfrm>
                      <a:off x="0" y="0"/>
                      <a:ext cx="3050420" cy="284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1F9" w:rsidRDefault="000171F9"/>
    <w:p w:rsidR="000171F9" w:rsidRDefault="000171F9">
      <w:r w:rsidRPr="000171F9">
        <w:lastRenderedPageBreak/>
        <w:drawing>
          <wp:inline distT="0" distB="0" distL="0" distR="0" wp14:anchorId="3FCA5041" wp14:editId="693B73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0E8" w:rsidRDefault="008B60E8"/>
    <w:p w:rsidR="008B60E8" w:rsidRPr="00DB502A" w:rsidRDefault="008B60E8"/>
    <w:p w:rsidR="005E1C16" w:rsidRDefault="000171F9">
      <w:r w:rsidRPr="000171F9">
        <w:drawing>
          <wp:inline distT="0" distB="0" distL="0" distR="0" wp14:anchorId="27D9F85E" wp14:editId="2A5AB1D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1F9" w:rsidRDefault="000171F9"/>
    <w:p w:rsidR="000171F9" w:rsidRDefault="000171F9">
      <w:r>
        <w:t>Copy the custom connectors (.</w:t>
      </w:r>
      <w:proofErr w:type="spellStart"/>
      <w:r>
        <w:t>mez</w:t>
      </w:r>
      <w:proofErr w:type="spellEnd"/>
      <w:r>
        <w:t xml:space="preserve"> files) from power BI desktop path to the path in the above window</w:t>
      </w:r>
    </w:p>
    <w:p w:rsidR="000171F9" w:rsidRDefault="000171F9"/>
    <w:p w:rsidR="000171F9" w:rsidRDefault="00AC028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4F68B0C" wp14:editId="0140F16D">
                <wp:simplePos x="0" y="0"/>
                <wp:positionH relativeFrom="column">
                  <wp:posOffset>1781175</wp:posOffset>
                </wp:positionH>
                <wp:positionV relativeFrom="paragraph">
                  <wp:posOffset>649605</wp:posOffset>
                </wp:positionV>
                <wp:extent cx="237490" cy="248285"/>
                <wp:effectExtent l="0" t="0" r="10160" b="1841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" cy="248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0282" w:rsidRDefault="00AC028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F68B0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0.25pt;margin-top:51.15pt;width:18.7pt;height:19.55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">
                <v:textbox>
                  <w:txbxContent>
                    <w:p w:rsidR="00AC0282" w:rsidRDefault="00AC0282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171F9">
        <w:t xml:space="preserve">Keep the online data gateway running in the desktop whenever possible to keep the scheduled refresh in power bi service to run without </w:t>
      </w:r>
      <w:proofErr w:type="gramStart"/>
      <w:r w:rsidR="000171F9">
        <w:t>failure.</w:t>
      </w:r>
      <w:proofErr w:type="gramEnd"/>
    </w:p>
    <w:p w:rsidR="000171F9" w:rsidRDefault="00AC028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5B7222" wp14:editId="333663C2">
                <wp:simplePos x="0" y="0"/>
                <wp:positionH relativeFrom="column">
                  <wp:posOffset>3319325</wp:posOffset>
                </wp:positionH>
                <wp:positionV relativeFrom="paragraph">
                  <wp:posOffset>576943</wp:posOffset>
                </wp:positionV>
                <wp:extent cx="1342390" cy="237850"/>
                <wp:effectExtent l="0" t="0" r="10160" b="101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23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282" w:rsidRPr="00AC0282" w:rsidRDefault="00AC0282" w:rsidP="00AC028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C0282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B7222" id="Rectangle 23" o:spid="_x0000_s1027" style="position:absolute;margin-left:261.35pt;margin-top:45.45pt;width:105.7pt;height:18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" filled="f" strokecolor="red" strokeweight="1pt">
                <v:textbox>
                  <w:txbxContent>
                    <w:p w:rsidR="00AC0282" w:rsidRPr="00AC0282" w:rsidRDefault="00AC0282" w:rsidP="00AC028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C0282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42C106" wp14:editId="39F3DB72">
                <wp:simplePos x="0" y="0"/>
                <wp:positionH relativeFrom="column">
                  <wp:posOffset>4286580</wp:posOffset>
                </wp:positionH>
                <wp:positionV relativeFrom="paragraph">
                  <wp:posOffset>2448028</wp:posOffset>
                </wp:positionV>
                <wp:extent cx="1342390" cy="253706"/>
                <wp:effectExtent l="0" t="0" r="10160" b="1333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253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282" w:rsidRPr="00AC0282" w:rsidRDefault="00AC0282" w:rsidP="00AC028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C0282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2C106" id="Rectangle 22" o:spid="_x0000_s1028" style="position:absolute;margin-left:337.55pt;margin-top:192.75pt;width:105.7pt;height:20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" filled="f" strokecolor="red" strokeweight="1pt">
                <v:textbox>
                  <w:txbxContent>
                    <w:p w:rsidR="00AC0282" w:rsidRPr="00AC0282" w:rsidRDefault="00AC0282" w:rsidP="00AC028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C0282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367D34" wp14:editId="546E1718">
                <wp:simplePos x="0" y="0"/>
                <wp:positionH relativeFrom="column">
                  <wp:posOffset>4825706</wp:posOffset>
                </wp:positionH>
                <wp:positionV relativeFrom="paragraph">
                  <wp:posOffset>354950</wp:posOffset>
                </wp:positionV>
                <wp:extent cx="269563" cy="274849"/>
                <wp:effectExtent l="0" t="0" r="16510" b="114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63" cy="274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0282" w:rsidRPr="00AC0282" w:rsidRDefault="00AC0282" w:rsidP="00AC028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C0282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67D34" id="Rectangle 24" o:spid="_x0000_s1029" style="position:absolute;margin-left:380pt;margin-top:27.95pt;width:21.25pt;height:21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" filled="f" strokecolor="red" strokeweight="1pt">
                <v:textbox>
                  <w:txbxContent>
                    <w:p w:rsidR="00AC0282" w:rsidRPr="00AC0282" w:rsidRDefault="00AC0282" w:rsidP="00AC028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C0282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0171F9" w:rsidRPr="000171F9">
        <w:drawing>
          <wp:inline distT="0" distB="0" distL="0" distR="0" wp14:anchorId="10E09800" wp14:editId="1333FCD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71F9" w:rsidRPr="0023567E" w:rsidRDefault="000171F9"/>
    <w:sectPr w:rsidR="000171F9" w:rsidRPr="002356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6F9F"/>
    <w:rsid w:val="000171F9"/>
    <w:rsid w:val="00057578"/>
    <w:rsid w:val="000D40C7"/>
    <w:rsid w:val="000D7F23"/>
    <w:rsid w:val="00117D71"/>
    <w:rsid w:val="001A0C7D"/>
    <w:rsid w:val="001A46F7"/>
    <w:rsid w:val="001F741E"/>
    <w:rsid w:val="0023567E"/>
    <w:rsid w:val="002E3698"/>
    <w:rsid w:val="00301E3B"/>
    <w:rsid w:val="00370120"/>
    <w:rsid w:val="003D6F9F"/>
    <w:rsid w:val="00423774"/>
    <w:rsid w:val="00497847"/>
    <w:rsid w:val="005C523E"/>
    <w:rsid w:val="005D4D1C"/>
    <w:rsid w:val="005E1C16"/>
    <w:rsid w:val="006F4DAC"/>
    <w:rsid w:val="007A2DE8"/>
    <w:rsid w:val="008B60E8"/>
    <w:rsid w:val="00933A64"/>
    <w:rsid w:val="00AC0282"/>
    <w:rsid w:val="00B430F0"/>
    <w:rsid w:val="00B65566"/>
    <w:rsid w:val="00BF1F2C"/>
    <w:rsid w:val="00C14B4B"/>
    <w:rsid w:val="00CE64FE"/>
    <w:rsid w:val="00D17123"/>
    <w:rsid w:val="00DB5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620088F-E85D-4832-B229-C1A9B6B3D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6F9F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D6F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D6F9F"/>
    <w:rPr>
      <w:b/>
      <w:bCs/>
    </w:rPr>
  </w:style>
  <w:style w:type="character" w:styleId="Emphasis">
    <w:name w:val="Emphasis"/>
    <w:basedOn w:val="DefaultParagraphFont"/>
    <w:uiPriority w:val="20"/>
    <w:qFormat/>
    <w:rsid w:val="003D6F9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022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7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hyperlink" Target="https://learn.microsoft.com/en-us/power-bi/connect-data/service-gateway-custom-connectors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hyperlink" Target="https://support.biconnector.com/support/solutions/articles/8000068824-power-bi-warning-about-uncertified-connectors-is-this-an-error-" TargetMode="External"/><Relationship Id="rId20" Type="http://schemas.openxmlformats.org/officeDocument/2006/relationships/hyperlink" Target="https://learn.microsoft.com/en-us/data-integration/gateway/service-gateway-install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5" Type="http://schemas.openxmlformats.org/officeDocument/2006/relationships/hyperlink" Target="https://learn.microsoft.com/en-us/power-query/power-query-sdk-vs-code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microsoft.com/en-us/download/details.aspx?id=55768" TargetMode="External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12</Pages>
  <Words>777</Words>
  <Characters>4431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postulate</dc:creator>
  <cp:keywords/>
  <dc:description/>
  <cp:lastModifiedBy>postulate</cp:lastModifiedBy>
  <cp:revision>25</cp:revision>
  <dcterms:created xsi:type="dcterms:W3CDTF">2023-06-05T17:11:00Z</dcterms:created>
  <dcterms:modified xsi:type="dcterms:W3CDTF">2023-06-28T17:55:00Z</dcterms:modified>
</cp:coreProperties>
</file>